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067E" w:rsidP="00CD067E">
      <w:pPr>
        <w:spacing w:after="240"/>
        <w:divId w:val="353966227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CD067E" w:rsidRDefault="00CD067E" w:rsidP="00CD067E">
      <w:pPr>
        <w:ind w:left="360"/>
        <w:jc w:val="center"/>
        <w:divId w:val="786778031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РОССИЙСКАЯ ФЕДЕРАЦИЯ</w:t>
      </w:r>
    </w:p>
    <w:p w:rsidR="00CD067E" w:rsidRDefault="00CD067E" w:rsidP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CD067E" w:rsidRDefault="00CD067E" w:rsidP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CD067E" w:rsidRDefault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CD067E" w:rsidRDefault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CD067E" w:rsidRDefault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CD067E" w:rsidRDefault="00CD067E">
      <w:pPr>
        <w:jc w:val="center"/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CD067E" w:rsidRDefault="00CD067E">
      <w:pPr>
        <w:divId w:val="786778031"/>
        <w:rPr>
          <w:rFonts w:eastAsia="Times New Roman"/>
          <w:b/>
          <w:bCs/>
        </w:rPr>
      </w:pPr>
    </w:p>
    <w:p w:rsidR="00CD067E" w:rsidRDefault="00CD067E" w:rsidP="00CD067E">
      <w:pPr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 xml:space="preserve"> 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</w:t>
      </w:r>
      <w:r>
        <w:rPr>
          <w:rFonts w:eastAsia="Times New Roman"/>
          <w:b/>
          <w:bCs/>
        </w:rPr>
        <w:t>№ 338</w:t>
      </w:r>
    </w:p>
    <w:p w:rsidR="00CD067E" w:rsidRDefault="00CD067E">
      <w:pPr>
        <w:divId w:val="786778031"/>
        <w:rPr>
          <w:rFonts w:eastAsia="Times New Roman"/>
          <w:b/>
          <w:bCs/>
        </w:rPr>
      </w:pPr>
    </w:p>
    <w:p w:rsidR="00CD067E" w:rsidRDefault="00CD067E">
      <w:pPr>
        <w:divId w:val="786778031"/>
        <w:rPr>
          <w:rFonts w:eastAsia="Times New Roman"/>
        </w:rPr>
      </w:pPr>
      <w:r>
        <w:rPr>
          <w:rFonts w:eastAsia="Times New Roman"/>
          <w:b/>
          <w:bCs/>
        </w:rPr>
        <w:t xml:space="preserve">О порядке опубликования (обнародования) проекта решения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bookmarkStart w:id="0" w:name="_GoBack"/>
      <w:r>
        <w:rPr>
          <w:rFonts w:eastAsia="Times New Roman"/>
          <w:b/>
          <w:bCs/>
        </w:rPr>
        <w:t xml:space="preserve">«О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поселения», принятого решением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337 от 07.02. 2014 года</w:t>
      </w:r>
    </w:p>
    <w:bookmarkEnd w:id="0"/>
    <w:p w:rsidR="00CD067E" w:rsidRDefault="00CD067E">
      <w:pPr>
        <w:divId w:val="786778031"/>
        <w:rPr>
          <w:rFonts w:eastAsia="Times New Roman"/>
          <w:sz w:val="20"/>
          <w:szCs w:val="20"/>
        </w:rPr>
      </w:pPr>
    </w:p>
    <w:p w:rsidR="00CD067E" w:rsidRDefault="00CD067E">
      <w:pPr>
        <w:rPr>
          <w:rFonts w:eastAsia="Times New Roman"/>
        </w:rPr>
      </w:pPr>
      <w:r>
        <w:rPr>
          <w:rFonts w:eastAsia="Times New Roman"/>
        </w:rPr>
        <w:t xml:space="preserve">В соответствии со статьёй 44 «Устав муниципального образования» Федерального закона №131-ФЗ от 06 октября 2003 года «Об общих принципах местного самоуправления в Российской Федерации», ст.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CD067E" w:rsidRDefault="00CD067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проект решения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07.02.2014 года № 337 «О внесении изменений и дополнений в Устав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на информационных стендах села </w:t>
      </w:r>
      <w:proofErr w:type="spellStart"/>
      <w:r>
        <w:rPr>
          <w:rFonts w:eastAsia="Times New Roman"/>
        </w:rPr>
        <w:t>Хвищанка</w:t>
      </w:r>
      <w:proofErr w:type="spellEnd"/>
      <w:r>
        <w:rPr>
          <w:rFonts w:eastAsia="Times New Roman"/>
        </w:rPr>
        <w:t xml:space="preserve">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http://hvischanka.ru/» 07 февраля 2014 года. </w:t>
      </w:r>
    </w:p>
    <w:p w:rsidR="00CD067E" w:rsidRDefault="00CD067E">
      <w:pPr>
        <w:divId w:val="7867780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CD067E" w:rsidRDefault="00CD067E">
      <w:pPr>
        <w:jc w:val="center"/>
        <w:divId w:val="786778031"/>
        <w:rPr>
          <w:rFonts w:eastAsia="Times New Roman"/>
        </w:rPr>
      </w:pPr>
    </w:p>
    <w:p w:rsidR="00CD067E" w:rsidRDefault="00CD067E">
      <w:pPr>
        <w:jc w:val="right"/>
        <w:divId w:val="786778031"/>
        <w:rPr>
          <w:rFonts w:eastAsia="Times New Roman"/>
        </w:rPr>
      </w:pPr>
    </w:p>
    <w:p w:rsidR="00CD067E" w:rsidRDefault="00CD067E">
      <w:pPr>
        <w:divId w:val="786778031"/>
        <w:rPr>
          <w:rFonts w:eastAsia="Times New Roman"/>
        </w:rPr>
      </w:pPr>
    </w:p>
    <w:p w:rsidR="00CD067E" w:rsidRDefault="00CD067E">
      <w:pPr>
        <w:divId w:val="786778031"/>
        <w:rPr>
          <w:rFonts w:eastAsia="Times New Roman"/>
        </w:rPr>
      </w:pPr>
    </w:p>
    <w:p w:rsidR="00CD067E" w:rsidRDefault="00CD067E">
      <w:pPr>
        <w:spacing w:line="60" w:lineRule="atLeast"/>
        <w:divId w:val="786778031"/>
        <w:rPr>
          <w:rFonts w:eastAsia="Times New Roman"/>
        </w:rPr>
      </w:pPr>
    </w:p>
    <w:p w:rsidR="00CD067E" w:rsidRDefault="00CD067E">
      <w:pPr>
        <w:divId w:val="786778031"/>
        <w:rPr>
          <w:rFonts w:eastAsia="Times New Roman"/>
          <w:sz w:val="6"/>
        </w:rPr>
      </w:pPr>
    </w:p>
    <w:p w:rsidR="00CD067E" w:rsidRDefault="00CD067E">
      <w:pPr>
        <w:spacing w:line="60" w:lineRule="atLeast"/>
        <w:divId w:val="786778031"/>
        <w:rPr>
          <w:rFonts w:eastAsia="Times New Roman"/>
        </w:rPr>
      </w:pPr>
    </w:p>
    <w:p w:rsidR="00CD067E" w:rsidRDefault="00CD067E">
      <w:pPr>
        <w:tabs>
          <w:tab w:val="left" w:pos="3030"/>
        </w:tabs>
        <w:divId w:val="786778031"/>
        <w:rPr>
          <w:rFonts w:eastAsia="Times New Roman"/>
        </w:rPr>
      </w:pPr>
    </w:p>
    <w:p w:rsidR="00000000" w:rsidRDefault="00CD067E">
      <w:pPr>
        <w:divId w:val="321541944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4A"/>
    <w:multiLevelType w:val="multilevel"/>
    <w:tmpl w:val="3B2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A46EB"/>
    <w:multiLevelType w:val="multilevel"/>
    <w:tmpl w:val="D5F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1778C"/>
    <w:multiLevelType w:val="multilevel"/>
    <w:tmpl w:val="2DE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50031"/>
    <w:multiLevelType w:val="multilevel"/>
    <w:tmpl w:val="0E2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067E"/>
    <w:rsid w:val="00C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CD0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CD0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338 » Хвищанское сельское поселение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338 » Хвищанское сельское поселение</dc:title>
  <dc:creator>User</dc:creator>
  <cp:lastModifiedBy>User</cp:lastModifiedBy>
  <cp:revision>2</cp:revision>
  <dcterms:created xsi:type="dcterms:W3CDTF">2018-11-29T13:35:00Z</dcterms:created>
  <dcterms:modified xsi:type="dcterms:W3CDTF">2018-11-29T13:35:00Z</dcterms:modified>
</cp:coreProperties>
</file>