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DD77A5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19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.11.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2018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165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соответствии  с  Федеральными законами от 06.10.2003 N 131-ФЗ «Об общих принципах организации местного самоуправления в Российской Федерации»,</w:t>
      </w:r>
      <w:r w:rsidR="00AB01AA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 законом  от 29  июля 2018 года  № 244-ФЗ «О </w:t>
      </w:r>
      <w:proofErr w:type="spellStart"/>
      <w:r w:rsidR="00AB01AA">
        <w:rPr>
          <w:rFonts w:ascii="Times New Roman" w:eastAsia="Times New Roman" w:hAnsi="Times New Roman" w:cs="Times New Roman"/>
          <w:sz w:val="24"/>
          <w:szCs w:val="24"/>
        </w:rPr>
        <w:t>внсении</w:t>
      </w:r>
      <w:proofErr w:type="spellEnd"/>
      <w:r w:rsidR="00AB01AA">
        <w:rPr>
          <w:rFonts w:ascii="Times New Roman" w:eastAsia="Times New Roman" w:hAnsi="Times New Roman" w:cs="Times New Roman"/>
          <w:sz w:val="24"/>
          <w:szCs w:val="24"/>
        </w:rPr>
        <w:t xml:space="preserve"> изменений  в Федеральный  закон  «Об общих  принципах  организации  местного  самоуправления   в Российской 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ния 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D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Внести в </w:t>
      </w:r>
      <w:r w:rsidR="0005128F">
        <w:rPr>
          <w:rFonts w:ascii="Times New Roman" w:eastAsia="Times New Roman" w:hAnsi="Times New Roman" w:cs="Times New Roman"/>
          <w:sz w:val="24"/>
          <w:szCs w:val="24"/>
        </w:rPr>
        <w:t>статью 6</w:t>
      </w:r>
      <w:r w:rsidR="004A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339">
        <w:rPr>
          <w:rFonts w:ascii="Times New Roman" w:eastAsia="Times New Roman" w:hAnsi="Times New Roman" w:cs="Times New Roman"/>
          <w:sz w:val="24"/>
          <w:szCs w:val="24"/>
        </w:rPr>
        <w:t>ч.1.дополнить пунктом 17</w:t>
      </w:r>
      <w:r w:rsidR="004A0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следующего  содержания: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B01AA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AB01AA">
        <w:rPr>
          <w:rFonts w:ascii="Times New Roman" w:eastAsia="SimSun" w:hAnsi="Times New Roman" w:cs="Times New Roman"/>
          <w:sz w:val="24"/>
          <w:szCs w:val="24"/>
          <w:lang w:eastAsia="zh-CN"/>
        </w:rPr>
        <w:t>) осуществление  мероприятий  по  защите  прав  потребителей,  предусмотренных  Законом  Российской  Федерации  от 7  февраля  1992 года  № 2300-1  «О защите  прав  потребителей»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05128F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5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05128F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</w:t>
      </w:r>
      <w:r w:rsidR="00800681"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вступает в силу с момента регистрации в Управлении юстиции Российской Федерации по Приморскому краю.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E7D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0681"/>
    <w:rsid w:val="0005128F"/>
    <w:rsid w:val="00190339"/>
    <w:rsid w:val="00213C34"/>
    <w:rsid w:val="0022058D"/>
    <w:rsid w:val="00327F72"/>
    <w:rsid w:val="003E3E7D"/>
    <w:rsid w:val="0044000F"/>
    <w:rsid w:val="004700A5"/>
    <w:rsid w:val="004A0B1D"/>
    <w:rsid w:val="005B7D82"/>
    <w:rsid w:val="00632DA1"/>
    <w:rsid w:val="006C3B3F"/>
    <w:rsid w:val="006D5551"/>
    <w:rsid w:val="00744A52"/>
    <w:rsid w:val="00800681"/>
    <w:rsid w:val="0084286A"/>
    <w:rsid w:val="008E1CAB"/>
    <w:rsid w:val="00930FB5"/>
    <w:rsid w:val="00A16C77"/>
    <w:rsid w:val="00A22092"/>
    <w:rsid w:val="00A915F4"/>
    <w:rsid w:val="00AB01AA"/>
    <w:rsid w:val="00CD3738"/>
    <w:rsid w:val="00D260C2"/>
    <w:rsid w:val="00D307D2"/>
    <w:rsid w:val="00D552E1"/>
    <w:rsid w:val="00DD77A5"/>
    <w:rsid w:val="00E80C0E"/>
    <w:rsid w:val="00EE7D73"/>
    <w:rsid w:val="00EF0B64"/>
    <w:rsid w:val="00F037B5"/>
    <w:rsid w:val="00F3331C"/>
    <w:rsid w:val="00FA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3;&#1074;&#1080;&#1097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E0CE-E540-4626-B54E-850A52AB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6</cp:revision>
  <cp:lastPrinted>2018-11-23T06:15:00Z</cp:lastPrinted>
  <dcterms:created xsi:type="dcterms:W3CDTF">2018-11-20T00:41:00Z</dcterms:created>
  <dcterms:modified xsi:type="dcterms:W3CDTF">2018-11-23T06:15:00Z</dcterms:modified>
</cp:coreProperties>
</file>