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Pr="00F10321" w:rsidRDefault="00F10321" w:rsidP="00F10321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РОССИЙСКАЯ ФЕДЕРАЦИЯ ПРИМОРСКИЙ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КРАЙ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КИРОВСКИЙ 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РАЙОН</w:t>
      </w:r>
    </w:p>
    <w:p w:rsidR="00800681" w:rsidRPr="00F10321" w:rsidRDefault="00F1032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МУНИЦИПАЛЬНЫЙ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КОМИТЕТ</w:t>
      </w:r>
    </w:p>
    <w:p w:rsidR="00800681" w:rsidRPr="00F10321" w:rsidRDefault="00D260C2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proofErr w:type="gramStart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 СЕЛЬСКОГО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ПОСЕЛЕНИЯ)</w:t>
      </w:r>
      <w:proofErr w:type="gramEnd"/>
    </w:p>
    <w:p w:rsidR="00800681" w:rsidRPr="00F10321" w:rsidRDefault="006341EB" w:rsidP="006341EB">
      <w:pPr>
        <w:tabs>
          <w:tab w:val="left" w:pos="3831"/>
          <w:tab w:val="center" w:pos="5457"/>
          <w:tab w:val="left" w:pos="6599"/>
          <w:tab w:val="left" w:pos="8460"/>
        </w:tabs>
        <w:spacing w:after="0" w:line="240" w:lineRule="auto"/>
        <w:ind w:firstLine="709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(третий </w:t>
      </w:r>
      <w:r w:rsidR="00A3530E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созыв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)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</w:p>
    <w:p w:rsidR="00A3530E" w:rsidRPr="00F10321" w:rsidRDefault="00A3530E" w:rsidP="00F10321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A3530E" w:rsidRPr="00F10321" w:rsidRDefault="00800681" w:rsidP="00F10321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РЕШЕНИЕ</w:t>
      </w:r>
    </w:p>
    <w:p w:rsidR="00A3530E" w:rsidRPr="00F10321" w:rsidRDefault="00A3530E" w:rsidP="00F10321">
      <w:pPr>
        <w:tabs>
          <w:tab w:val="left" w:pos="3831"/>
        </w:tabs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8D2F13" w:rsidP="00577436">
      <w:pPr>
        <w:tabs>
          <w:tab w:val="left" w:pos="3831"/>
        </w:tabs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22.05.</w:t>
      </w:r>
      <w:r w:rsidR="00945F9C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2020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      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с.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ка</w:t>
      </w:r>
      <w:proofErr w:type="spellEnd"/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</w:t>
      </w:r>
      <w:r w:rsidR="00800681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ab/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</w:t>
      </w:r>
      <w:r w:rsidR="002F7945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                                        </w:t>
      </w:r>
      <w:r w:rsid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№ 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231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800681" w:rsidRPr="00F10321" w:rsidRDefault="00800681" w:rsidP="00F10321">
      <w:pPr>
        <w:spacing w:after="0" w:line="240" w:lineRule="auto"/>
        <w:ind w:firstLine="709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О внесении измен</w:t>
      </w:r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Хвищан</w:t>
      </w:r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>ского</w:t>
      </w:r>
      <w:proofErr w:type="spellEnd"/>
      <w:r w:rsidRPr="00F10321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Pr="00F10321" w:rsidRDefault="00800681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:rsidR="0017106E" w:rsidRPr="00F10321" w:rsidRDefault="0017106E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321">
        <w:rPr>
          <w:rFonts w:ascii="Arial" w:hAnsi="Arial" w:cs="Arial"/>
          <w:sz w:val="24"/>
          <w:szCs w:val="24"/>
        </w:rPr>
        <w:t>В соответствие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 Федеральным законом от 01.05.2019г N 87-ФЗ "О внесении изменений в Федеральный закон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Федерации"</w:t>
      </w:r>
      <w:proofErr w:type="gramStart"/>
      <w:r w:rsidRPr="00F10321">
        <w:rPr>
          <w:rFonts w:ascii="Arial" w:hAnsi="Arial" w:cs="Arial"/>
          <w:sz w:val="24"/>
          <w:szCs w:val="24"/>
        </w:rPr>
        <w:t>,</w:t>
      </w:r>
      <w:r w:rsidR="00CA5782" w:rsidRPr="00F10321">
        <w:rPr>
          <w:rFonts w:ascii="Arial" w:hAnsi="Arial" w:cs="Arial"/>
          <w:sz w:val="24"/>
          <w:szCs w:val="24"/>
        </w:rPr>
        <w:t>Ф</w:t>
      </w:r>
      <w:proofErr w:type="gramEnd"/>
      <w:r w:rsidR="00CA5782" w:rsidRPr="00F10321">
        <w:rPr>
          <w:rFonts w:ascii="Arial" w:hAnsi="Arial" w:cs="Arial"/>
          <w:sz w:val="24"/>
          <w:szCs w:val="24"/>
        </w:rPr>
        <w:t>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CA5782" w:rsidRPr="00F10321">
        <w:rPr>
          <w:rFonts w:ascii="Arial" w:hAnsi="Arial" w:cs="Arial"/>
          <w:sz w:val="24"/>
          <w:szCs w:val="24"/>
        </w:rPr>
        <w:t>законом</w:t>
      </w:r>
      <w:r w:rsidRPr="00F10321">
        <w:rPr>
          <w:rFonts w:ascii="Arial" w:hAnsi="Arial" w:cs="Arial"/>
          <w:sz w:val="24"/>
          <w:szCs w:val="24"/>
        </w:rPr>
        <w:t xml:space="preserve"> от 26.07.2019 № 228 –ФЗ «О внесении изменений в статью 40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«Об общих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принципах, организации местного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самоуправления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Федерации» и статью 13.1 Федерального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закона «О противодействии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коррупции» Федеральным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законом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 xml:space="preserve"> от 02.08.2019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№ 283-ФЗ «О внесении изменений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Градостроительный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кодекс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 Федерации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в отдельные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законодательные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акты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Российской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Федерации, муниципальный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Pr="00F10321">
        <w:rPr>
          <w:rFonts w:ascii="Arial" w:hAnsi="Arial" w:cs="Arial"/>
          <w:sz w:val="24"/>
          <w:szCs w:val="24"/>
        </w:rPr>
        <w:t>комитет</w:t>
      </w:r>
      <w:r w:rsidR="00F103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0321">
        <w:rPr>
          <w:rFonts w:ascii="Arial" w:hAnsi="Arial" w:cs="Arial"/>
          <w:sz w:val="24"/>
          <w:szCs w:val="24"/>
        </w:rPr>
        <w:t>Хвищанского</w:t>
      </w:r>
      <w:proofErr w:type="spellEnd"/>
      <w:r w:rsidRPr="00F10321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00885" w:rsidRPr="00F10321" w:rsidRDefault="00C0088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/>
          <w:sz w:val="24"/>
          <w:szCs w:val="24"/>
          <w:lang w:eastAsia="en-US"/>
        </w:rPr>
        <w:t>РЕШИЛ:</w:t>
      </w: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00681" w:rsidRPr="00F10321" w:rsidRDefault="0080068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Внести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C00885" w:rsidRPr="00F10321">
        <w:rPr>
          <w:rFonts w:ascii="Arial" w:eastAsia="Times New Roman" w:hAnsi="Arial" w:cs="Arial"/>
          <w:sz w:val="24"/>
          <w:szCs w:val="24"/>
        </w:rPr>
        <w:t>Устава</w:t>
      </w:r>
      <w:proofErr w:type="gram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00885" w:rsidRPr="00F10321">
        <w:rPr>
          <w:rFonts w:ascii="Arial" w:eastAsia="Times New Roman" w:hAnsi="Arial" w:cs="Arial"/>
          <w:sz w:val="24"/>
          <w:szCs w:val="24"/>
        </w:rPr>
        <w:t>Хвищанского</w:t>
      </w:r>
      <w:proofErr w:type="spellEnd"/>
      <w:r w:rsidR="00C00885" w:rsidRPr="00F10321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C00885" w:rsidRPr="00F10321">
        <w:rPr>
          <w:rFonts w:ascii="Arial" w:eastAsia="Times New Roman" w:hAnsi="Arial" w:cs="Arial"/>
          <w:sz w:val="24"/>
          <w:szCs w:val="24"/>
        </w:rPr>
        <w:t>поселения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следующие</w:t>
      </w:r>
      <w:r w:rsidR="00F10321">
        <w:rPr>
          <w:rFonts w:ascii="Arial" w:eastAsia="Times New Roman" w:hAnsi="Arial" w:cs="Arial"/>
          <w:sz w:val="24"/>
          <w:szCs w:val="24"/>
        </w:rPr>
        <w:t xml:space="preserve"> </w:t>
      </w:r>
      <w:r w:rsidR="00AA11E2" w:rsidRPr="00F10321">
        <w:rPr>
          <w:rFonts w:ascii="Arial" w:eastAsia="Times New Roman" w:hAnsi="Arial" w:cs="Arial"/>
          <w:sz w:val="24"/>
          <w:szCs w:val="24"/>
        </w:rPr>
        <w:t>изменения</w:t>
      </w:r>
      <w:r w:rsidR="000029B4" w:rsidRPr="00F10321">
        <w:rPr>
          <w:rFonts w:ascii="Arial" w:eastAsia="Times New Roman" w:hAnsi="Arial" w:cs="Arial"/>
          <w:sz w:val="24"/>
          <w:szCs w:val="24"/>
        </w:rPr>
        <w:t xml:space="preserve"> и дополнения</w:t>
      </w:r>
      <w:r w:rsidR="00190339" w:rsidRPr="00F1032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0339" w:rsidRPr="00F10321" w:rsidRDefault="00190339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4290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Первое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предложение части 1 статьи 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2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в следующей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«Официальное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-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поселение Кировского 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2. Часть 2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изложить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следующей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редакции:</w:t>
      </w:r>
    </w:p>
    <w:p w:rsidR="0017106E" w:rsidRPr="00F10321" w:rsidRDefault="00F10321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Сокращенное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– </w:t>
      </w:r>
      <w:proofErr w:type="spellStart"/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Хвищанское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сельское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поселение, с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ельское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поселение, поселение»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3.Часть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5 статьи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 после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слов «Кировского муниципального района»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дополнить словами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4.Статью 2 дополнить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09CD">
        <w:rPr>
          <w:rFonts w:ascii="Arial" w:eastAsia="Calibri" w:hAnsi="Arial" w:cs="Arial"/>
          <w:sz w:val="24"/>
          <w:szCs w:val="24"/>
          <w:lang w:eastAsia="en-US"/>
        </w:rPr>
        <w:t xml:space="preserve">частями 4.1., 6, 7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содержания: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«4.1.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Изменения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границ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осуществляется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строгом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соответствии с законом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>6. Наименование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Кировского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Приморского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подлежит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включению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государственный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реестр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муниципальных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порядке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определяемом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Правительством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E7E79" w:rsidRPr="00F10321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</w:t>
      </w:r>
    </w:p>
    <w:p w:rsidR="0017106E" w:rsidRPr="00F10321" w:rsidRDefault="0017106E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7. </w:t>
      </w: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Уставом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может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быть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предусмотрено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использование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официальных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символах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органов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выборных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и иных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должностных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лиц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самоуправления, а также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других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случаях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сокращенной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формы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сельского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3114D">
        <w:rPr>
          <w:rFonts w:ascii="Arial" w:eastAsia="Calibri" w:hAnsi="Arial" w:cs="Arial"/>
          <w:sz w:val="24"/>
          <w:szCs w:val="24"/>
          <w:lang w:eastAsia="en-US"/>
        </w:rPr>
        <w:t>наравне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наименованием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сельского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lastRenderedPageBreak/>
        <w:t>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 с частями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1-4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статьи 9.1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закона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от 6 октября 2003 года № 131-ФЗ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«Об общих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принципах</w:t>
      </w:r>
      <w:proofErr w:type="gramEnd"/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местного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самоуправления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Федерации».</w:t>
      </w: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7106E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5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C109CD"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Часть</w:t>
      </w:r>
      <w:r w:rsidRPr="00C109CD">
        <w:rPr>
          <w:rFonts w:ascii="Arial" w:eastAsia="Calibri" w:hAnsi="Arial" w:cs="Arial"/>
          <w:sz w:val="24"/>
          <w:szCs w:val="24"/>
          <w:lang w:eastAsia="en-US"/>
        </w:rPr>
        <w:t xml:space="preserve"> 7.1 </w:t>
      </w:r>
      <w:r>
        <w:rPr>
          <w:rFonts w:ascii="Arial" w:eastAsia="Calibri" w:hAnsi="Arial" w:cs="Arial"/>
          <w:sz w:val="24"/>
          <w:szCs w:val="24"/>
          <w:lang w:eastAsia="en-US"/>
        </w:rPr>
        <w:t>Статьи</w:t>
      </w:r>
      <w:r w:rsidR="0017106E" w:rsidRPr="00F10321">
        <w:rPr>
          <w:rFonts w:ascii="Arial" w:eastAsia="Calibri" w:hAnsi="Arial" w:cs="Arial"/>
          <w:sz w:val="24"/>
          <w:szCs w:val="24"/>
          <w:lang w:eastAsia="en-US"/>
        </w:rPr>
        <w:t xml:space="preserve"> 28 изложить в следующей редакции: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«7.1. Депутат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должен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"О противодействии коррупции" и другими федеральными законами. 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аконом от 25 декабря 2008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273-ФЗ "О противодействии коррупции", Федеральным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>законом от 3 декабря 2012 года №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но Федеральным законом от 06 октября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2003 </w:t>
      </w:r>
      <w:r w:rsidR="00577436">
        <w:rPr>
          <w:rFonts w:ascii="Arial" w:eastAsia="Calibri" w:hAnsi="Arial" w:cs="Arial"/>
          <w:bCs/>
          <w:sz w:val="24"/>
          <w:szCs w:val="24"/>
          <w:lang w:eastAsia="en-US"/>
        </w:rPr>
        <w:t xml:space="preserve">года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№ 131 – ФЗ «Об общих принципах организации местного самоуправления в Российской Федерации</w:t>
      </w:r>
      <w:proofErr w:type="gramStart"/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6.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Статью 28 дополнить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част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ями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7.2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B90EAD">
        <w:rPr>
          <w:rFonts w:ascii="Arial" w:eastAsia="Calibri" w:hAnsi="Arial" w:cs="Arial"/>
          <w:bCs/>
          <w:sz w:val="24"/>
          <w:szCs w:val="24"/>
          <w:lang w:eastAsia="en-US"/>
        </w:rPr>
        <w:t>7.2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-1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следующего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содержания:</w:t>
      </w:r>
    </w:p>
    <w:p w:rsidR="00D94CA0" w:rsidRPr="00F10321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D94CA0" w:rsidRPr="00F10321">
        <w:rPr>
          <w:rFonts w:ascii="Arial" w:hAnsi="Arial" w:cs="Arial"/>
          <w:sz w:val="24"/>
          <w:szCs w:val="24"/>
        </w:rPr>
        <w:t>7.2</w:t>
      </w:r>
      <w:r w:rsidR="00B90EAD">
        <w:rPr>
          <w:rFonts w:ascii="Arial" w:hAnsi="Arial" w:cs="Arial"/>
          <w:sz w:val="24"/>
          <w:szCs w:val="24"/>
        </w:rPr>
        <w:t>.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К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90EAD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депутату,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представивш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>ему</w:t>
      </w:r>
      <w:r w:rsidR="00D94C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1) предупреждение;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2) освобождение депутата,</w:t>
      </w:r>
      <w:r w:rsidR="00CA5782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от должности в представительном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органе муниципального образования,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с лишением права занимать должности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в представительном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органе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образования, 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права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осуществлять</w:t>
      </w:r>
      <w:r w:rsid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75FA0" w:rsidRPr="00F10321">
        <w:rPr>
          <w:rFonts w:ascii="Arial" w:eastAsia="Calibri" w:hAnsi="Arial" w:cs="Arial"/>
          <w:bCs/>
          <w:sz w:val="24"/>
          <w:szCs w:val="24"/>
          <w:lang w:eastAsia="en-US"/>
        </w:rPr>
        <w:t>полномочия на постоянной основе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до прекращения срока его полномочий;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7.2-1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F10321">
        <w:rPr>
          <w:rFonts w:ascii="Arial" w:eastAsia="Calibri" w:hAnsi="Arial" w:cs="Arial"/>
          <w:bCs/>
          <w:sz w:val="24"/>
          <w:szCs w:val="24"/>
          <w:lang w:eastAsia="en-US"/>
        </w:rPr>
        <w:t>Порядок принятия решения о примен</w:t>
      </w:r>
      <w:r w:rsidR="00E322F6" w:rsidRPr="00F10321">
        <w:rPr>
          <w:rFonts w:ascii="Arial" w:eastAsia="Calibri" w:hAnsi="Arial" w:cs="Arial"/>
          <w:bCs/>
          <w:sz w:val="24"/>
          <w:szCs w:val="24"/>
          <w:lang w:eastAsia="en-US"/>
        </w:rPr>
        <w:t xml:space="preserve">ении к </w:t>
      </w:r>
      <w:r w:rsidR="00F41785" w:rsidRPr="00F10321">
        <w:rPr>
          <w:rFonts w:ascii="Arial" w:eastAsia="Calibri" w:hAnsi="Arial" w:cs="Arial"/>
          <w:bCs/>
          <w:sz w:val="24"/>
          <w:szCs w:val="24"/>
          <w:lang w:eastAsia="en-US"/>
        </w:rPr>
        <w:t>депутату</w:t>
      </w:r>
      <w:r w:rsidR="00C109CD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мер ответственности</w:t>
      </w:r>
      <w:r w:rsid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1F7BCB" w:rsidRPr="00C109CD">
        <w:rPr>
          <w:rFonts w:ascii="Arial" w:eastAsia="Calibri" w:hAnsi="Arial" w:cs="Arial"/>
          <w:bCs/>
          <w:sz w:val="24"/>
          <w:szCs w:val="24"/>
          <w:lang w:eastAsia="en-US"/>
        </w:rPr>
        <w:t>указанных в части 7.2</w:t>
      </w:r>
      <w:r w:rsidR="00F10321" w:rsidRPr="00C109C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настоящей статьи, определяется муниципальным правовым актом в соответствии с законом Приморского края</w:t>
      </w:r>
      <w:proofErr w:type="gramStart"/>
      <w:r w:rsidRPr="00C109CD">
        <w:rPr>
          <w:rFonts w:ascii="Arial" w:eastAsia="Calibri" w:hAnsi="Arial" w:cs="Arial"/>
          <w:bCs/>
          <w:sz w:val="24"/>
          <w:szCs w:val="24"/>
          <w:lang w:eastAsia="en-US"/>
        </w:rPr>
        <w:t>.»</w:t>
      </w:r>
      <w:proofErr w:type="gramEnd"/>
    </w:p>
    <w:p w:rsidR="00D94CA0" w:rsidRPr="00F10321" w:rsidRDefault="00D94CA0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94CA0" w:rsidRPr="00F10321" w:rsidRDefault="009B251F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84D06" w:rsidRPr="00F10321">
        <w:rPr>
          <w:rFonts w:ascii="Arial" w:hAnsi="Arial" w:cs="Arial"/>
          <w:sz w:val="24"/>
          <w:szCs w:val="24"/>
        </w:rPr>
        <w:t>.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Часть 1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статьи 5</w:t>
      </w:r>
      <w:r w:rsidR="001F7BCB" w:rsidRP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дополнить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пунктом 7.2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следующего</w:t>
      </w:r>
      <w:r w:rsidR="00F10321">
        <w:rPr>
          <w:rFonts w:ascii="Arial" w:hAnsi="Arial" w:cs="Arial"/>
          <w:sz w:val="24"/>
          <w:szCs w:val="24"/>
        </w:rPr>
        <w:t xml:space="preserve"> </w:t>
      </w:r>
      <w:r w:rsidR="006628B7" w:rsidRPr="00F10321">
        <w:rPr>
          <w:rFonts w:ascii="Arial" w:hAnsi="Arial" w:cs="Arial"/>
          <w:sz w:val="24"/>
          <w:szCs w:val="24"/>
        </w:rPr>
        <w:t>содержания:</w:t>
      </w:r>
    </w:p>
    <w:p w:rsidR="0017106E" w:rsidRPr="00F10321" w:rsidRDefault="006628B7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10321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7.</w:t>
      </w:r>
      <w:r w:rsidRPr="00F1032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принятие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гражданским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законодательством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 постройки, решения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о сносе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самовольной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постройки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её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приведении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предельными параметрами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разрешённого строительства,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реконструкции объек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3530E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 строительства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, 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правилами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землепользования и застройки, документацией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по планировке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территории, или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обязательными требованиями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 параметрам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объектов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капитального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строительства,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установленными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федеральными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1785" w:rsidRPr="00F10321">
        <w:rPr>
          <w:rFonts w:ascii="Arial" w:eastAsia="Calibri" w:hAnsi="Arial" w:cs="Arial"/>
          <w:sz w:val="24"/>
          <w:szCs w:val="24"/>
          <w:lang w:eastAsia="en-US"/>
        </w:rPr>
        <w:t>законами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End"/>
    </w:p>
    <w:p w:rsidR="00C109CD" w:rsidRDefault="00C109C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B251F" w:rsidRDefault="009B251F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8. Часть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1.1. статьи 31 изложить в следующей редакции: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«1.1. Глава поселения должен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Полномочия </w:t>
      </w:r>
      <w:r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</w:t>
      </w:r>
      <w:proofErr w:type="gramEnd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 октября 2003 года № 131 – ФЗ «Об общих принципах организации местного самоуправления в Российской Фед</w:t>
      </w:r>
      <w:r>
        <w:rPr>
          <w:rFonts w:ascii="Arial" w:eastAsia="Calibri" w:hAnsi="Arial" w:cs="Arial"/>
          <w:sz w:val="24"/>
          <w:szCs w:val="24"/>
          <w:lang w:eastAsia="en-US"/>
        </w:rPr>
        <w:t>ерации»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9. 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Статью 31 дополнить частями 1.1-2., 1.1</w:t>
      </w:r>
      <w:r>
        <w:rPr>
          <w:rFonts w:ascii="Arial" w:eastAsia="Calibri" w:hAnsi="Arial" w:cs="Arial"/>
          <w:sz w:val="24"/>
          <w:szCs w:val="24"/>
          <w:lang w:eastAsia="en-US"/>
        </w:rPr>
        <w:t>-3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, 1.1-4., 1.1-5.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следующего содержания:</w:t>
      </w:r>
    </w:p>
    <w:p w:rsidR="00DE34C5" w:rsidRDefault="00DE34C5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«</w:t>
      </w:r>
      <w:r w:rsidR="00B90EAD"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-2. </w:t>
      </w:r>
      <w:proofErr w:type="gramStart"/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>
        <w:rPr>
          <w:rFonts w:ascii="Arial" w:eastAsia="Calibri" w:hAnsi="Arial" w:cs="Arial"/>
          <w:sz w:val="24"/>
          <w:szCs w:val="24"/>
          <w:lang w:eastAsia="en-US"/>
        </w:rPr>
        <w:t>главой поселения</w:t>
      </w:r>
      <w:r w:rsidRPr="00DE34C5">
        <w:rPr>
          <w:rFonts w:ascii="Arial" w:eastAsia="Calibri" w:hAnsi="Arial" w:cs="Arial"/>
          <w:sz w:val="24"/>
          <w:szCs w:val="24"/>
          <w:lang w:eastAsia="en-US"/>
        </w:rPr>
        <w:t xml:space="preserve">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DE34C5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-3.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 выявлении в результате проверки, проведенной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частью 11.-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br/>
        <w:t>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273-ФЗ "О противодействии коррупции", Федеральным законом от 3 декабря 20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12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доходам", Федераль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ным законом от 7 мая</w:t>
      </w:r>
      <w:proofErr w:type="gramEnd"/>
      <w:r w:rsid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>
        <w:rPr>
          <w:rFonts w:ascii="Arial" w:eastAsia="Calibri" w:hAnsi="Arial" w:cs="Arial"/>
          <w:sz w:val="24"/>
          <w:szCs w:val="24"/>
          <w:lang w:eastAsia="en-US"/>
        </w:rPr>
        <w:t>2013 года №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главы поселения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или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>применении</w:t>
      </w:r>
      <w:proofErr w:type="gramEnd"/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в отношении указанн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лиц</w:t>
      </w:r>
      <w:r w:rsidR="00DE34C5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DE34C5" w:rsidRPr="00DE34C5">
        <w:rPr>
          <w:rFonts w:ascii="Arial" w:eastAsia="Calibri" w:hAnsi="Arial" w:cs="Arial"/>
          <w:sz w:val="24"/>
          <w:szCs w:val="24"/>
          <w:lang w:eastAsia="en-US"/>
        </w:rPr>
        <w:t xml:space="preserve"> иной меры ответственности в орган местного самоуправления, уполномоченный принимать соответствующее решение, или в суд.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1.1-4.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К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главе поселения,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представив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шему</w:t>
      </w:r>
      <w:proofErr w:type="gramEnd"/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rFonts w:ascii="Arial" w:eastAsia="Calibri" w:hAnsi="Arial" w:cs="Arial"/>
          <w:sz w:val="24"/>
          <w:szCs w:val="24"/>
          <w:lang w:eastAsia="en-US"/>
        </w:rPr>
        <w:t>следующие меры ответственности: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1) предупреждение;</w:t>
      </w:r>
    </w:p>
    <w:p w:rsidR="00B90EAD" w:rsidRP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освобождение от осуществления полномочий на постоянной основе с лишением права осуществлять полномочия на постоянной основе до пр</w:t>
      </w:r>
      <w:r>
        <w:rPr>
          <w:rFonts w:ascii="Arial" w:eastAsia="Calibri" w:hAnsi="Arial" w:cs="Arial"/>
          <w:sz w:val="24"/>
          <w:szCs w:val="24"/>
          <w:lang w:eastAsia="en-US"/>
        </w:rPr>
        <w:t>екращения срока его полномочий;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>) запрет исполнять полномочия на постоянной основе до прекращения срока его полномочий.</w:t>
      </w:r>
    </w:p>
    <w:p w:rsidR="00B90EAD" w:rsidRDefault="00B90EAD" w:rsidP="00B9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1.1-5.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Порядок принятия решения о применении к </w:t>
      </w:r>
      <w:r>
        <w:rPr>
          <w:rFonts w:ascii="Arial" w:eastAsia="Calibri" w:hAnsi="Arial" w:cs="Arial"/>
          <w:sz w:val="24"/>
          <w:szCs w:val="24"/>
          <w:lang w:eastAsia="en-US"/>
        </w:rPr>
        <w:t>главе поселения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мер отве</w:t>
      </w:r>
      <w:r>
        <w:rPr>
          <w:rFonts w:ascii="Arial" w:eastAsia="Calibri" w:hAnsi="Arial" w:cs="Arial"/>
          <w:sz w:val="24"/>
          <w:szCs w:val="24"/>
          <w:lang w:eastAsia="en-US"/>
        </w:rPr>
        <w:t>тственности, указанных в части 1.1-4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t xml:space="preserve"> настоящей статьи, определяется </w:t>
      </w:r>
      <w:r w:rsidRPr="00B90EAD">
        <w:rPr>
          <w:rFonts w:ascii="Arial" w:eastAsia="Calibri" w:hAnsi="Arial" w:cs="Arial"/>
          <w:sz w:val="24"/>
          <w:szCs w:val="24"/>
          <w:lang w:eastAsia="en-US"/>
        </w:rPr>
        <w:lastRenderedPageBreak/>
        <w:t>муниципальным правовым актом в соответствии с законом субъекта Российской Федерации.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10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.Обнародовать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настоящее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решение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соответствии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со ст.55 Устава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на информационных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стендах поселения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и на официальном сайте администрации </w:t>
      </w:r>
      <w:proofErr w:type="spellStart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Хвищанского</w:t>
      </w:r>
      <w:proofErr w:type="spellEnd"/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Ки</w:t>
      </w:r>
      <w:r w:rsidR="00410790">
        <w:rPr>
          <w:rFonts w:ascii="Arial" w:eastAsia="Calibri" w:hAnsi="Arial" w:cs="Arial"/>
          <w:sz w:val="24"/>
          <w:szCs w:val="24"/>
          <w:lang w:eastAsia="en-US"/>
        </w:rPr>
        <w:t>ровского муниципального района П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риморского края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в сети Интернет </w:t>
      </w:r>
      <w:hyperlink r:id="rId8" w:history="1"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val="en-US" w:eastAsia="en-US"/>
          </w:rPr>
          <w:t>http</w:t>
        </w:r>
        <w:r w:rsidR="00D93CBF" w:rsidRPr="00F10321">
          <w:rPr>
            <w:rStyle w:val="a6"/>
            <w:rFonts w:ascii="Arial" w:eastAsia="Calibri" w:hAnsi="Arial" w:cs="Arial"/>
            <w:sz w:val="24"/>
            <w:szCs w:val="24"/>
            <w:lang w:eastAsia="en-US"/>
          </w:rPr>
          <w:t>://хвищанка.рф</w:t>
        </w:r>
      </w:hyperlink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11</w:t>
      </w:r>
      <w:r w:rsidR="009B251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 xml:space="preserve"> Настоящее решение вступает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силу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с момента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регистрации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в Управлении юстиции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Российской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Федерации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по Приморскому</w:t>
      </w:r>
      <w:r w:rsidR="00F103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93CBF" w:rsidRPr="00F10321">
        <w:rPr>
          <w:rFonts w:ascii="Arial" w:eastAsia="Calibri" w:hAnsi="Arial" w:cs="Arial"/>
          <w:sz w:val="24"/>
          <w:szCs w:val="24"/>
          <w:lang w:eastAsia="en-US"/>
        </w:rPr>
        <w:t>краю.</w:t>
      </w:r>
    </w:p>
    <w:p w:rsidR="0017106E" w:rsidRPr="00F10321" w:rsidRDefault="00B90EAD" w:rsidP="00F10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12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.Контроль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исполнения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настоящего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решения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оставляю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F7BCB" w:rsidRPr="00F10321">
        <w:rPr>
          <w:rFonts w:ascii="Arial" w:eastAsia="SimSun" w:hAnsi="Arial" w:cs="Arial"/>
          <w:sz w:val="24"/>
          <w:szCs w:val="24"/>
          <w:lang w:eastAsia="zh-CN"/>
        </w:rPr>
        <w:t>за собой.</w:t>
      </w:r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F7BCB" w:rsidRDefault="001F7BCB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C109CD" w:rsidRPr="00F10321" w:rsidRDefault="00C109CD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33D83" w:rsidRPr="00F10321" w:rsidRDefault="00E33D83" w:rsidP="00C109CD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Глава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Хвищанского</w:t>
      </w:r>
      <w:proofErr w:type="spellEnd"/>
      <w:r w:rsidRPr="00F10321"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C109CD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</w:t>
      </w:r>
      <w:r w:rsidR="00F1032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spellStart"/>
      <w:r w:rsidRPr="00F10321">
        <w:rPr>
          <w:rFonts w:ascii="Arial" w:eastAsia="SimSun" w:hAnsi="Arial" w:cs="Arial"/>
          <w:sz w:val="24"/>
          <w:szCs w:val="24"/>
          <w:lang w:eastAsia="zh-CN"/>
        </w:rPr>
        <w:t>Л.Е.Лиманюк</w:t>
      </w:r>
      <w:proofErr w:type="spellEnd"/>
    </w:p>
    <w:p w:rsidR="00E33D83" w:rsidRPr="00F10321" w:rsidRDefault="00E33D83" w:rsidP="00F10321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915F4" w:rsidRPr="00F10321" w:rsidRDefault="00A915F4" w:rsidP="00F103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915F4" w:rsidRPr="00F10321" w:rsidSect="00F10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B3" w:rsidRDefault="003B63B3" w:rsidP="006859D5">
      <w:pPr>
        <w:spacing w:after="0" w:line="240" w:lineRule="auto"/>
      </w:pPr>
      <w:r>
        <w:separator/>
      </w:r>
    </w:p>
  </w:endnote>
  <w:endnote w:type="continuationSeparator" w:id="0">
    <w:p w:rsidR="003B63B3" w:rsidRDefault="003B63B3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B3" w:rsidRDefault="003B63B3" w:rsidP="006859D5">
      <w:pPr>
        <w:spacing w:after="0" w:line="240" w:lineRule="auto"/>
      </w:pPr>
      <w:r>
        <w:separator/>
      </w:r>
    </w:p>
  </w:footnote>
  <w:footnote w:type="continuationSeparator" w:id="0">
    <w:p w:rsidR="003B63B3" w:rsidRDefault="003B63B3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057D1A"/>
    <w:rsid w:val="000E51E2"/>
    <w:rsid w:val="001079C0"/>
    <w:rsid w:val="001373AD"/>
    <w:rsid w:val="001576DD"/>
    <w:rsid w:val="0017106E"/>
    <w:rsid w:val="00190339"/>
    <w:rsid w:val="001F7BCB"/>
    <w:rsid w:val="00213C34"/>
    <w:rsid w:val="0022058D"/>
    <w:rsid w:val="00232EB7"/>
    <w:rsid w:val="00247274"/>
    <w:rsid w:val="002761E1"/>
    <w:rsid w:val="002845B3"/>
    <w:rsid w:val="002D3CCB"/>
    <w:rsid w:val="002F7945"/>
    <w:rsid w:val="003143C8"/>
    <w:rsid w:val="00327F72"/>
    <w:rsid w:val="00341F5A"/>
    <w:rsid w:val="00355F52"/>
    <w:rsid w:val="00366CED"/>
    <w:rsid w:val="00384773"/>
    <w:rsid w:val="003B63B3"/>
    <w:rsid w:val="003C1EAD"/>
    <w:rsid w:val="003E3E7D"/>
    <w:rsid w:val="0040342A"/>
    <w:rsid w:val="00410790"/>
    <w:rsid w:val="004203F1"/>
    <w:rsid w:val="0044000F"/>
    <w:rsid w:val="004547BE"/>
    <w:rsid w:val="004700A5"/>
    <w:rsid w:val="004747A9"/>
    <w:rsid w:val="004756B6"/>
    <w:rsid w:val="0047754B"/>
    <w:rsid w:val="00484FE2"/>
    <w:rsid w:val="004A0B1D"/>
    <w:rsid w:val="004C4719"/>
    <w:rsid w:val="00551B53"/>
    <w:rsid w:val="00577436"/>
    <w:rsid w:val="005B7D82"/>
    <w:rsid w:val="005F57DD"/>
    <w:rsid w:val="00601425"/>
    <w:rsid w:val="00632DA1"/>
    <w:rsid w:val="006341EB"/>
    <w:rsid w:val="00635882"/>
    <w:rsid w:val="006628B7"/>
    <w:rsid w:val="006768BA"/>
    <w:rsid w:val="006859D5"/>
    <w:rsid w:val="006C3B3F"/>
    <w:rsid w:val="006D5551"/>
    <w:rsid w:val="00704F69"/>
    <w:rsid w:val="00744A52"/>
    <w:rsid w:val="00773229"/>
    <w:rsid w:val="007875C5"/>
    <w:rsid w:val="007B5CC4"/>
    <w:rsid w:val="007B66B0"/>
    <w:rsid w:val="007D72C0"/>
    <w:rsid w:val="007E0E21"/>
    <w:rsid w:val="007E7E79"/>
    <w:rsid w:val="007F3F08"/>
    <w:rsid w:val="00800681"/>
    <w:rsid w:val="0084286A"/>
    <w:rsid w:val="00875FA0"/>
    <w:rsid w:val="008B5BF6"/>
    <w:rsid w:val="008D2F13"/>
    <w:rsid w:val="008E1CAB"/>
    <w:rsid w:val="008F065F"/>
    <w:rsid w:val="008F18BF"/>
    <w:rsid w:val="008F4A88"/>
    <w:rsid w:val="00921508"/>
    <w:rsid w:val="00930FB5"/>
    <w:rsid w:val="00936990"/>
    <w:rsid w:val="00937912"/>
    <w:rsid w:val="00945F9C"/>
    <w:rsid w:val="00965852"/>
    <w:rsid w:val="00972B30"/>
    <w:rsid w:val="009914FF"/>
    <w:rsid w:val="009B1926"/>
    <w:rsid w:val="009B251F"/>
    <w:rsid w:val="00A05112"/>
    <w:rsid w:val="00A16C77"/>
    <w:rsid w:val="00A22092"/>
    <w:rsid w:val="00A24252"/>
    <w:rsid w:val="00A3530E"/>
    <w:rsid w:val="00A4290E"/>
    <w:rsid w:val="00A50BA8"/>
    <w:rsid w:val="00A67976"/>
    <w:rsid w:val="00A915F4"/>
    <w:rsid w:val="00AA11E2"/>
    <w:rsid w:val="00AB01AA"/>
    <w:rsid w:val="00B0714D"/>
    <w:rsid w:val="00B90EAD"/>
    <w:rsid w:val="00BB6224"/>
    <w:rsid w:val="00BF53DB"/>
    <w:rsid w:val="00C00885"/>
    <w:rsid w:val="00C109CD"/>
    <w:rsid w:val="00C1134A"/>
    <w:rsid w:val="00C3114D"/>
    <w:rsid w:val="00C84D06"/>
    <w:rsid w:val="00C859B5"/>
    <w:rsid w:val="00CA2873"/>
    <w:rsid w:val="00CA5782"/>
    <w:rsid w:val="00CD3738"/>
    <w:rsid w:val="00CE3E10"/>
    <w:rsid w:val="00D17A6A"/>
    <w:rsid w:val="00D260C2"/>
    <w:rsid w:val="00D307D2"/>
    <w:rsid w:val="00D52704"/>
    <w:rsid w:val="00D552E1"/>
    <w:rsid w:val="00D65B02"/>
    <w:rsid w:val="00D9286E"/>
    <w:rsid w:val="00D93CBF"/>
    <w:rsid w:val="00D94CA0"/>
    <w:rsid w:val="00DD77A5"/>
    <w:rsid w:val="00DE34C5"/>
    <w:rsid w:val="00DF3E92"/>
    <w:rsid w:val="00E322F6"/>
    <w:rsid w:val="00E33D83"/>
    <w:rsid w:val="00E37828"/>
    <w:rsid w:val="00E80C0E"/>
    <w:rsid w:val="00EA5319"/>
    <w:rsid w:val="00EB147A"/>
    <w:rsid w:val="00EE7D73"/>
    <w:rsid w:val="00EF0B64"/>
    <w:rsid w:val="00F037B5"/>
    <w:rsid w:val="00F05B5D"/>
    <w:rsid w:val="00F10321"/>
    <w:rsid w:val="00F30FCF"/>
    <w:rsid w:val="00F3331C"/>
    <w:rsid w:val="00F41785"/>
    <w:rsid w:val="00F66B08"/>
    <w:rsid w:val="00F95BE1"/>
    <w:rsid w:val="00FA0DF7"/>
    <w:rsid w:val="00FA2A5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3F015-8A1B-493D-A399-2B751F83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2019-04-19T05:50:00Z</cp:lastPrinted>
  <dcterms:created xsi:type="dcterms:W3CDTF">2020-05-14T02:08:00Z</dcterms:created>
  <dcterms:modified xsi:type="dcterms:W3CDTF">2020-05-14T02:08:00Z</dcterms:modified>
</cp:coreProperties>
</file>