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90236D" w:rsidP="00BA482A">
      <w:r>
        <w:rPr>
          <w:b/>
          <w:bCs/>
        </w:rPr>
        <w:t>22</w:t>
      </w:r>
      <w:r w:rsidR="004414BC">
        <w:rPr>
          <w:b/>
          <w:bCs/>
        </w:rPr>
        <w:t>.04.2021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</w:t>
      </w:r>
      <w:proofErr w:type="spellStart"/>
      <w:r w:rsidR="0020644D">
        <w:rPr>
          <w:b/>
          <w:bCs/>
        </w:rPr>
        <w:t>с</w:t>
      </w:r>
      <w:proofErr w:type="gramStart"/>
      <w:r w:rsidR="0020644D">
        <w:rPr>
          <w:b/>
          <w:bCs/>
        </w:rPr>
        <w:t>.Х</w:t>
      </w:r>
      <w:proofErr w:type="gramEnd"/>
      <w:r w:rsidR="0020644D">
        <w:rPr>
          <w:b/>
          <w:bCs/>
        </w:rPr>
        <w:t>вищанка</w:t>
      </w:r>
      <w:proofErr w:type="spellEnd"/>
      <w:r w:rsidR="00BA482A">
        <w:rPr>
          <w:b/>
          <w:bCs/>
        </w:rPr>
        <w:t xml:space="preserve">                    </w:t>
      </w:r>
      <w:r w:rsidR="00020436">
        <w:rPr>
          <w:b/>
          <w:bCs/>
        </w:rPr>
        <w:t xml:space="preserve">                             № </w:t>
      </w:r>
      <w:r w:rsidR="004414BC">
        <w:rPr>
          <w:b/>
          <w:bCs/>
        </w:rPr>
        <w:t>26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4414BC">
        <w:t xml:space="preserve"> к Соглашению 7/20 от 26.11.2020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 xml:space="preserve">го района и администрацией </w:t>
      </w:r>
      <w:proofErr w:type="spellStart"/>
      <w:r w:rsidR="0020644D">
        <w:rPr>
          <w:szCs w:val="22"/>
        </w:rPr>
        <w:t>Хвища</w:t>
      </w:r>
      <w:r w:rsidR="00CD03D6" w:rsidRPr="00CD03D6">
        <w:rPr>
          <w:szCs w:val="22"/>
        </w:rPr>
        <w:t>нского</w:t>
      </w:r>
      <w:proofErr w:type="spellEnd"/>
      <w:r w:rsidR="00CD03D6" w:rsidRPr="00CD03D6">
        <w:rPr>
          <w:szCs w:val="22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</w:t>
      </w:r>
      <w:proofErr w:type="gramEnd"/>
      <w:r w:rsidR="00CD03D6" w:rsidRPr="00CD03D6">
        <w:rPr>
          <w:szCs w:val="22"/>
        </w:rPr>
        <w:t xml:space="preserve"> сохранностью автомобильных дорог местного значения в границах населенных пунктов поселения,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="00CD03D6" w:rsidRPr="00CD03D6">
        <w:rPr>
          <w:bCs/>
          <w:szCs w:val="22"/>
        </w:rPr>
        <w:t>местного значения в границах населённых пунктов поселения</w:t>
      </w:r>
      <w:r>
        <w:t xml:space="preserve">,   с </w:t>
      </w:r>
      <w:r w:rsidR="004414BC">
        <w:t>01.01.2021 г.  до   31.12.2021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gramStart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Pr="00BA482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  <w:proofErr w:type="gramEnd"/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4414BC" w:rsidRDefault="004414BC" w:rsidP="004414BC">
      <w:pPr>
        <w:pStyle w:val="ConsPlusNormal"/>
        <w:tabs>
          <w:tab w:val="num" w:pos="540"/>
          <w:tab w:val="left" w:pos="1080"/>
        </w:tabs>
        <w:jc w:val="both"/>
        <w:rPr>
          <w:rFonts w:ascii="Times New Roman" w:eastAsiaTheme="minorHAnsi" w:hAnsi="Times New Roman" w:cs="Times New Roman"/>
          <w:sz w:val="6"/>
          <w:szCs w:val="24"/>
        </w:rPr>
      </w:pPr>
    </w:p>
    <w:p w:rsidR="004414BC" w:rsidRPr="007E68EC" w:rsidRDefault="004414BC" w:rsidP="004414BC">
      <w:pPr>
        <w:pStyle w:val="ConsPlusNormal"/>
        <w:tabs>
          <w:tab w:val="num" w:pos="540"/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6"/>
          <w:szCs w:val="24"/>
        </w:rPr>
        <w:t>1</w:t>
      </w:r>
      <w:proofErr w:type="gramStart"/>
      <w:r w:rsidR="00CD03D6">
        <w:t xml:space="preserve">          </w:t>
      </w:r>
      <w:r w:rsidRPr="007E68E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7E68EC">
        <w:rPr>
          <w:rFonts w:ascii="Times New Roman" w:hAnsi="Times New Roman" w:cs="Times New Roman"/>
          <w:sz w:val="22"/>
          <w:szCs w:val="22"/>
        </w:rPr>
        <w:t>нести в Соглашение №7/20  от 26.11.2020г. следующие изменения:</w:t>
      </w:r>
    </w:p>
    <w:p w:rsidR="004414BC" w:rsidRPr="007E68EC" w:rsidRDefault="004414BC" w:rsidP="004414BC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68EC">
        <w:rPr>
          <w:rFonts w:ascii="Times New Roman" w:hAnsi="Times New Roman" w:cs="Times New Roman"/>
          <w:sz w:val="22"/>
          <w:szCs w:val="22"/>
        </w:rPr>
        <w:t>1.1. Пункт 1. изложить в новой редакции:</w:t>
      </w:r>
    </w:p>
    <w:p w:rsidR="004414BC" w:rsidRPr="007E68EC" w:rsidRDefault="004414BC" w:rsidP="004414BC">
      <w:pPr>
        <w:ind w:firstLine="540"/>
        <w:jc w:val="both"/>
        <w:rPr>
          <w:sz w:val="22"/>
          <w:szCs w:val="22"/>
        </w:rPr>
      </w:pPr>
      <w:r w:rsidRPr="007E68EC">
        <w:rPr>
          <w:b/>
          <w:sz w:val="22"/>
          <w:szCs w:val="22"/>
        </w:rPr>
        <w:t>1</w:t>
      </w:r>
      <w:r w:rsidRPr="007E68EC">
        <w:rPr>
          <w:sz w:val="22"/>
          <w:szCs w:val="22"/>
        </w:rPr>
        <w:t xml:space="preserve">.  Настоящее Соглашение закрепляет передачу Кировским муниципальным районом (далее Муниципальный район) осуществления части полномочий </w:t>
      </w:r>
      <w:proofErr w:type="spellStart"/>
      <w:r w:rsidRPr="007E68EC">
        <w:rPr>
          <w:sz w:val="22"/>
          <w:szCs w:val="22"/>
        </w:rPr>
        <w:t>Хвищанскому</w:t>
      </w:r>
      <w:proofErr w:type="spellEnd"/>
      <w:r w:rsidRPr="007E68EC">
        <w:rPr>
          <w:sz w:val="22"/>
          <w:szCs w:val="22"/>
        </w:rPr>
        <w:t xml:space="preserve"> сельскому поселению </w:t>
      </w:r>
      <w:proofErr w:type="gramStart"/>
      <w:r w:rsidRPr="007E68EC">
        <w:rPr>
          <w:sz w:val="22"/>
          <w:szCs w:val="22"/>
        </w:rPr>
        <w:t xml:space="preserve">(далее Сельское поселение) 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7E68EC">
        <w:rPr>
          <w:vanish/>
          <w:sz w:val="22"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7E68EC">
        <w:rPr>
          <w:sz w:val="22"/>
          <w:szCs w:val="22"/>
        </w:rPr>
        <w:t xml:space="preserve">осуществление иных полномочий в области использования автомобильных дорог </w:t>
      </w:r>
      <w:r w:rsidRPr="007E68EC">
        <w:rPr>
          <w:bCs/>
          <w:sz w:val="22"/>
          <w:szCs w:val="22"/>
        </w:rPr>
        <w:t>местного значения в границах населённых пунктов</w:t>
      </w:r>
      <w:proofErr w:type="gramEnd"/>
      <w:r w:rsidRPr="007E68EC">
        <w:rPr>
          <w:bCs/>
          <w:sz w:val="22"/>
          <w:szCs w:val="22"/>
        </w:rPr>
        <w:t xml:space="preserve"> поселения</w:t>
      </w:r>
      <w:r w:rsidRPr="007E68EC">
        <w:rPr>
          <w:sz w:val="22"/>
          <w:szCs w:val="22"/>
        </w:rPr>
        <w:t xml:space="preserve">,  </w:t>
      </w:r>
      <w:r w:rsidRPr="007E68EC">
        <w:rPr>
          <w:color w:val="0000FF"/>
          <w:sz w:val="22"/>
          <w:szCs w:val="22"/>
        </w:rPr>
        <w:t xml:space="preserve">протяженностью </w:t>
      </w:r>
      <w:smartTag w:uri="urn:schemas-microsoft-com:office:smarttags" w:element="metricconverter">
        <w:smartTagPr>
          <w:attr w:name="ProductID" w:val="14,18 км"/>
        </w:smartTagPr>
        <w:r w:rsidRPr="007E68EC">
          <w:rPr>
            <w:color w:val="0000FF"/>
            <w:sz w:val="22"/>
            <w:szCs w:val="22"/>
          </w:rPr>
          <w:t>14,18 км</w:t>
        </w:r>
      </w:smartTag>
      <w:r w:rsidRPr="007E68EC">
        <w:rPr>
          <w:color w:val="0000FF"/>
          <w:sz w:val="22"/>
          <w:szCs w:val="22"/>
        </w:rPr>
        <w:t>.</w:t>
      </w:r>
    </w:p>
    <w:p w:rsidR="004414BC" w:rsidRPr="007E68EC" w:rsidRDefault="004414BC" w:rsidP="004414BC">
      <w:pPr>
        <w:pStyle w:val="ConsPlusNormal"/>
        <w:tabs>
          <w:tab w:val="left" w:pos="1080"/>
        </w:tabs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7E68EC">
        <w:rPr>
          <w:rFonts w:ascii="Times New Roman" w:hAnsi="Times New Roman" w:cs="Times New Roman"/>
          <w:sz w:val="22"/>
          <w:szCs w:val="22"/>
        </w:rPr>
        <w:t>1.2. Абзац 1  пункта 8. изложить в новой редакции:</w:t>
      </w:r>
    </w:p>
    <w:p w:rsidR="004414BC" w:rsidRPr="007E68EC" w:rsidRDefault="004414BC" w:rsidP="004414BC">
      <w:pPr>
        <w:jc w:val="both"/>
        <w:rPr>
          <w:sz w:val="22"/>
          <w:szCs w:val="22"/>
        </w:rPr>
      </w:pPr>
      <w:r w:rsidRPr="007E68EC">
        <w:rPr>
          <w:b/>
          <w:sz w:val="22"/>
          <w:szCs w:val="22"/>
        </w:rPr>
        <w:t>8.</w:t>
      </w:r>
      <w:r w:rsidRPr="007E68EC">
        <w:rPr>
          <w:sz w:val="22"/>
          <w:szCs w:val="22"/>
        </w:rPr>
        <w:t xml:space="preserve">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иные межбюджетные трансферты в размере 973 000 (Девятьсот семьдесят три тысячи) рублей 00 копеек.</w:t>
      </w:r>
    </w:p>
    <w:p w:rsidR="004414BC" w:rsidRPr="007E68EC" w:rsidRDefault="004414BC" w:rsidP="004414BC">
      <w:pPr>
        <w:pStyle w:val="ConsPlusNormal"/>
        <w:numPr>
          <w:ilvl w:val="0"/>
          <w:numId w:val="3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68EC">
        <w:rPr>
          <w:rFonts w:ascii="Times New Roman" w:hAnsi="Times New Roman" w:cs="Times New Roman"/>
          <w:sz w:val="22"/>
          <w:szCs w:val="22"/>
        </w:rPr>
        <w:t>Дополнительное Соглашение вступает в силу с момента его подписания и является неотъемлемой частью Соглашения №7/20  от 26.11.2020г</w:t>
      </w:r>
    </w:p>
    <w:p w:rsidR="004414BC" w:rsidRPr="007E68EC" w:rsidRDefault="004414BC" w:rsidP="004414BC">
      <w:pPr>
        <w:pStyle w:val="ConsPlusNormal"/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68EC">
        <w:rPr>
          <w:rFonts w:ascii="Times New Roman" w:hAnsi="Times New Roman" w:cs="Times New Roman"/>
          <w:sz w:val="22"/>
          <w:szCs w:val="22"/>
        </w:rPr>
        <w:t xml:space="preserve">Положения Соглашения №7/20 от 26.11.2020г, не затронутые данным Дополнительным Соглашением, остаются в неизменном виде. </w:t>
      </w:r>
    </w:p>
    <w:p w:rsidR="004414BC" w:rsidRPr="007E68EC" w:rsidRDefault="004414BC" w:rsidP="004414BC">
      <w:pPr>
        <w:pStyle w:val="ConsPlusNormal"/>
        <w:numPr>
          <w:ilvl w:val="0"/>
          <w:numId w:val="3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68EC">
        <w:rPr>
          <w:rFonts w:ascii="Times New Roman" w:hAnsi="Times New Roman" w:cs="Times New Roman"/>
          <w:sz w:val="22"/>
          <w:szCs w:val="22"/>
        </w:rPr>
        <w:t xml:space="preserve"> Дополнительное Соглашение составлено в 2 (двух) экземплярах, по одному для каждой из Сторон.</w:t>
      </w:r>
    </w:p>
    <w:p w:rsidR="004414BC" w:rsidRDefault="004414BC" w:rsidP="008F6CB5">
      <w:pPr>
        <w:jc w:val="both"/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20644D"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9C" w:rsidRDefault="003E0E9C" w:rsidP="001A6D4D">
      <w:r>
        <w:separator/>
      </w:r>
    </w:p>
  </w:endnote>
  <w:endnote w:type="continuationSeparator" w:id="0">
    <w:p w:rsidR="003E0E9C" w:rsidRDefault="003E0E9C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9C" w:rsidRDefault="003E0E9C" w:rsidP="001A6D4D">
      <w:r>
        <w:separator/>
      </w:r>
    </w:p>
  </w:footnote>
  <w:footnote w:type="continuationSeparator" w:id="0">
    <w:p w:rsidR="003E0E9C" w:rsidRDefault="003E0E9C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BC4BF2">
        <w:pPr>
          <w:pStyle w:val="a7"/>
          <w:jc w:val="right"/>
        </w:pPr>
        <w:fldSimple w:instr=" PAGE   \* MERGEFORMAT ">
          <w:r w:rsidR="0090236D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20436"/>
    <w:rsid w:val="00066A0C"/>
    <w:rsid w:val="000A4280"/>
    <w:rsid w:val="00110E88"/>
    <w:rsid w:val="0011571C"/>
    <w:rsid w:val="00192385"/>
    <w:rsid w:val="001A6D4D"/>
    <w:rsid w:val="0020644D"/>
    <w:rsid w:val="002668A8"/>
    <w:rsid w:val="002C4DCE"/>
    <w:rsid w:val="00367121"/>
    <w:rsid w:val="003A1415"/>
    <w:rsid w:val="003C61EB"/>
    <w:rsid w:val="003E0E9C"/>
    <w:rsid w:val="004414BC"/>
    <w:rsid w:val="0046356B"/>
    <w:rsid w:val="004E6664"/>
    <w:rsid w:val="00525FA0"/>
    <w:rsid w:val="00544777"/>
    <w:rsid w:val="005810F3"/>
    <w:rsid w:val="00582B01"/>
    <w:rsid w:val="006251C7"/>
    <w:rsid w:val="00642DEC"/>
    <w:rsid w:val="006F7A0C"/>
    <w:rsid w:val="00764D29"/>
    <w:rsid w:val="007766B5"/>
    <w:rsid w:val="007902B1"/>
    <w:rsid w:val="007A7806"/>
    <w:rsid w:val="007E5345"/>
    <w:rsid w:val="008F6CB5"/>
    <w:rsid w:val="0090236D"/>
    <w:rsid w:val="009412FB"/>
    <w:rsid w:val="009511D4"/>
    <w:rsid w:val="00966731"/>
    <w:rsid w:val="00A563BC"/>
    <w:rsid w:val="00AC00E2"/>
    <w:rsid w:val="00AD2F98"/>
    <w:rsid w:val="00B01D5E"/>
    <w:rsid w:val="00B33C47"/>
    <w:rsid w:val="00B72020"/>
    <w:rsid w:val="00BA482A"/>
    <w:rsid w:val="00BC0D22"/>
    <w:rsid w:val="00BC4BF2"/>
    <w:rsid w:val="00C35503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F143E7"/>
    <w:rsid w:val="00F23F70"/>
    <w:rsid w:val="00F67902"/>
    <w:rsid w:val="00F74175"/>
    <w:rsid w:val="00F75E48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AHP</cp:lastModifiedBy>
  <cp:revision>3</cp:revision>
  <cp:lastPrinted>2020-01-17T01:13:00Z</cp:lastPrinted>
  <dcterms:created xsi:type="dcterms:W3CDTF">2021-04-19T00:01:00Z</dcterms:created>
  <dcterms:modified xsi:type="dcterms:W3CDTF">2021-04-22T07:25:00Z</dcterms:modified>
</cp:coreProperties>
</file>